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5F20" w14:textId="77777777" w:rsidR="00BC13F5" w:rsidRDefault="00A97181" w:rsidP="00BC13F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12AFC">
        <w:rPr>
          <w:rFonts w:ascii="方正小标宋简体" w:eastAsia="方正小标宋简体" w:hint="eastAsia"/>
          <w:sz w:val="44"/>
          <w:szCs w:val="44"/>
        </w:rPr>
        <w:t>沉心铸定“专”锚</w:t>
      </w:r>
      <w:r w:rsidR="008F3F13" w:rsidRPr="00A12AFC">
        <w:rPr>
          <w:rFonts w:ascii="方正小标宋简体" w:eastAsia="方正小标宋简体" w:hint="eastAsia"/>
          <w:sz w:val="44"/>
          <w:szCs w:val="44"/>
        </w:rPr>
        <w:t>，</w:t>
      </w:r>
      <w:r w:rsidRPr="00A12AFC">
        <w:rPr>
          <w:rFonts w:ascii="方正小标宋简体" w:eastAsia="方正小标宋简体" w:hint="eastAsia"/>
          <w:sz w:val="44"/>
          <w:szCs w:val="44"/>
        </w:rPr>
        <w:t>定于“转”世浮沫</w:t>
      </w:r>
      <w:r w:rsidR="00BC13F5">
        <w:rPr>
          <w:rFonts w:ascii="方正小标宋简体" w:eastAsia="方正小标宋简体" w:hint="eastAsia"/>
          <w:sz w:val="44"/>
          <w:szCs w:val="44"/>
        </w:rPr>
        <w:t>,</w:t>
      </w:r>
    </w:p>
    <w:p w14:paraId="188321DB" w14:textId="16BBBFA2" w:rsidR="00A12AFC" w:rsidRPr="00A12AFC" w:rsidRDefault="00A97181" w:rsidP="00BC13F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12AFC">
        <w:rPr>
          <w:rFonts w:ascii="方正小标宋简体" w:eastAsia="方正小标宋简体" w:hint="eastAsia"/>
          <w:sz w:val="44"/>
          <w:szCs w:val="44"/>
        </w:rPr>
        <w:t>照见“传</w:t>
      </w:r>
      <w:r w:rsidR="008F3F13" w:rsidRPr="00A12AFC">
        <w:rPr>
          <w:rFonts w:ascii="方正小标宋简体" w:eastAsia="方正小标宋简体" w:hint="eastAsia"/>
          <w:sz w:val="44"/>
          <w:szCs w:val="44"/>
        </w:rPr>
        <w:t>”</w:t>
      </w:r>
      <w:r w:rsidRPr="00A12AFC">
        <w:rPr>
          <w:rFonts w:ascii="方正小标宋简体" w:eastAsia="方正小标宋简体" w:hint="eastAsia"/>
          <w:sz w:val="44"/>
          <w:szCs w:val="44"/>
        </w:rPr>
        <w:t>世星瀚</w:t>
      </w:r>
    </w:p>
    <w:p w14:paraId="6711DE36" w14:textId="7B9ED36A" w:rsidR="00A12AFC" w:rsidRPr="00A12AFC" w:rsidRDefault="00A12AFC" w:rsidP="00BC13F5">
      <w:pPr>
        <w:spacing w:line="578" w:lineRule="exact"/>
        <w:ind w:firstLine="420"/>
        <w:jc w:val="center"/>
        <w:rPr>
          <w:rFonts w:ascii="华文宋体" w:eastAsia="华文宋体" w:hAnsi="华文宋体"/>
          <w:sz w:val="28"/>
          <w:szCs w:val="28"/>
        </w:rPr>
      </w:pPr>
      <w:r w:rsidRPr="00A12AFC">
        <w:rPr>
          <w:rFonts w:ascii="华文宋体" w:eastAsia="华文宋体" w:hAnsi="华文宋体" w:hint="eastAsia"/>
          <w:sz w:val="28"/>
          <w:szCs w:val="28"/>
        </w:rPr>
        <w:t>蓟州区第一中学 2506王艺涵</w:t>
      </w:r>
    </w:p>
    <w:p w14:paraId="674D0B9A" w14:textId="13EC309E" w:rsidR="00745121" w:rsidRPr="00A12AFC" w:rsidRDefault="00745121" w:rsidP="00BC13F5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12AFC">
        <w:rPr>
          <w:rFonts w:ascii="仿宋_GB2312" w:eastAsia="仿宋_GB2312" w:hint="eastAsia"/>
          <w:sz w:val="32"/>
          <w:szCs w:val="32"/>
        </w:rPr>
        <w:t>时间的洪流奔涌不息，文字的舟楫载沉载浮。学者以“专”“转”“传”为经纬，为纷繁篇章勾勒坐标：“专”者如深港巨舰，满载思想的厚重，在精深的河道中沉稳航行；“转”者似弄潮轻舟，借万千推送之力，于信息的浪尖追逐每一次潮汐的涨落；而“传”者，则是那穿越时空迷雾的永恒帆影，在人类精神的星辰大海中，留下不灭的航迹。世人常循着喧腾的水声寻觅，以为那不朽的帆影必出自人声鼎沸的渡口——然而，思想的彼岸，当真必须凭借那瞬息万变的潮涌与回响，方能抵达吗？</w:t>
      </w:r>
    </w:p>
    <w:p w14:paraId="3FF11C39" w14:textId="20BA78CA" w:rsidR="00BC13F5" w:rsidRPr="00BC13F5" w:rsidRDefault="00BC13F5" w:rsidP="00BC13F5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13F5">
        <w:rPr>
          <w:rFonts w:ascii="仿宋_GB2312" w:eastAsia="仿宋_GB2312" w:hint="eastAsia"/>
          <w:sz w:val="32"/>
          <w:szCs w:val="32"/>
        </w:rPr>
        <w:t>“转”的渡口热闹非凡。它把艰深的思想化为通俗的言语，让专业知识走出书斋，如霍金《时间简史》将宇宙奥秘娓娓道来，司马迁《史记》在千年传抄中光芒愈显。但这热闹自有代价——为求传诵，思想常被修剪得合乎时宜，锐利的棱角被磨平，复杂的纹理被简化。</w:t>
      </w:r>
      <w:proofErr w:type="gramStart"/>
      <w:r w:rsidRPr="00BC13F5">
        <w:rPr>
          <w:rFonts w:ascii="仿宋_GB2312" w:eastAsia="仿宋_GB2312" w:hint="eastAsia"/>
          <w:sz w:val="32"/>
          <w:szCs w:val="32"/>
        </w:rPr>
        <w:t>当深刻</w:t>
      </w:r>
      <w:proofErr w:type="gramEnd"/>
      <w:r w:rsidRPr="00BC13F5">
        <w:rPr>
          <w:rFonts w:ascii="仿宋_GB2312" w:eastAsia="仿宋_GB2312" w:hint="eastAsia"/>
          <w:sz w:val="32"/>
          <w:szCs w:val="32"/>
        </w:rPr>
        <w:t>的洞见被裁剪成适合转手的礼物，其原本的完整与厚重，便可能在一次次的传递中悄然流失。过度依赖这喧腾的渡口，或将使思想在抵达广阔海洋之前，已耗尽了本真的力量。</w:t>
      </w:r>
    </w:p>
    <w:p w14:paraId="38A03DB2" w14:textId="2CB88FA9" w:rsidR="00BC13F5" w:rsidRPr="00BC13F5" w:rsidRDefault="00BC13F5" w:rsidP="00BC13F5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13F5">
        <w:rPr>
          <w:rFonts w:ascii="仿宋_GB2312" w:eastAsia="仿宋_GB2312" w:hint="eastAsia"/>
          <w:sz w:val="32"/>
          <w:szCs w:val="32"/>
        </w:rPr>
        <w:t>真正能穿越时间长河的，是那些触及永恒命题的文字。它们或许未曾经过众人推送的渡口，却因回应了人类</w:t>
      </w:r>
      <w:r w:rsidRPr="00BC13F5">
        <w:rPr>
          <w:rFonts w:ascii="仿宋_GB2312" w:eastAsia="仿宋_GB2312" w:hint="eastAsia"/>
          <w:sz w:val="32"/>
          <w:szCs w:val="32"/>
        </w:rPr>
        <w:lastRenderedPageBreak/>
        <w:t>共通的困惑与向往，终将找到自己的航道。屈原行吟泽畔时，知音稀少，何谈“转发”？然《离骚》中“亦余心之所善兮，虽九死其犹未悔”的坚贞叩问，却让千古志士同声相应。庄子曳尾涂中，其文在当时亦非流行，但那“逍遥游”中对精神自由的追寻，“齐物论”里对生命价值的沉思，如不系之舟，穿越千年风涛，至今仍激荡人心。这些文字的力量，源于对人性深处渴望的真切回应，而非对一时风尚的迎合。</w:t>
      </w:r>
    </w:p>
    <w:p w14:paraId="1BF69C83" w14:textId="3F6C1BAA" w:rsidR="00BC13F5" w:rsidRPr="00BC13F5" w:rsidRDefault="00BC13F5" w:rsidP="00BC13F5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13F5">
        <w:rPr>
          <w:rFonts w:ascii="仿宋_GB2312" w:eastAsia="仿宋_GB2312" w:hint="eastAsia"/>
          <w:sz w:val="32"/>
          <w:szCs w:val="32"/>
        </w:rPr>
        <w:t>可见，从精深到传世，另有一条静默的航路——那便是思想自身指向永恒的内驱力。王国维先生论词分“隔”与“不隔”，“转”追求当下的“不隔”，渴望被立即理解；而“传”所需要的，是一种更深邃的“不隔”——与人性永恒困惑的直接对话。当一篇文字，无论外表是专业的艰涩还是形式的通俗，只要它触动了那根跨越时空的心弦，便已在自身内部孕育了不朽的可能。陈寅恪先生晚年耗费心血著《柳如是别传》，当时读者寥寥，但其中对士人气节与历史命运的深沉思考，却在时光沉淀中愈显其价值。这与是否被“转发”无必然关联，而是其思想重量使其在时间长河的沉降中，反而日益浮现。</w:t>
      </w:r>
    </w:p>
    <w:p w14:paraId="404E8E6B" w14:textId="77777777" w:rsidR="00BC13F5" w:rsidRDefault="00BC13F5" w:rsidP="00BC13F5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13F5">
        <w:rPr>
          <w:rFonts w:ascii="仿宋_GB2312" w:eastAsia="仿宋_GB2312" w:hint="eastAsia"/>
          <w:sz w:val="32"/>
          <w:szCs w:val="32"/>
        </w:rPr>
        <w:t>“转”的渡口自有其连接当下、启迪民智的现实意义。但若将传世的希望全系于此，则犹如将明珠托付给流波，只能随浪浮沉。或许，对于渴望永恒的书写者而言，更重要的是沉入自身时代的深处，聆听那超越时代的回</w:t>
      </w:r>
      <w:r w:rsidRPr="00BC13F5">
        <w:rPr>
          <w:rFonts w:ascii="仿宋_GB2312" w:eastAsia="仿宋_GB2312" w:hint="eastAsia"/>
          <w:sz w:val="32"/>
          <w:szCs w:val="32"/>
        </w:rPr>
        <w:lastRenderedPageBreak/>
        <w:t>响，以真诚而锐利的笔锋，镌刻对真理的渴慕与对生命的挚爱。当思想的舟楫拥有足够坚固的龙骨——对人类根本处境的深切关怀，它自能在时间的海洋中找到航向。</w:t>
      </w:r>
    </w:p>
    <w:p w14:paraId="07D6DF10" w14:textId="316E175C" w:rsidR="00710B55" w:rsidRPr="00BC13F5" w:rsidRDefault="00272588" w:rsidP="00BC13F5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12AFC">
        <w:rPr>
          <w:rFonts w:ascii="仿宋_GB2312" w:eastAsia="仿宋_GB2312" w:hint="eastAsia"/>
          <w:sz w:val="32"/>
          <w:szCs w:val="32"/>
        </w:rPr>
        <w:t>最终，是那沉默而公正的时间之海——而非一时喧腾的浪花——决定何者沉没，何者成为承载文明精神的航船。而我们所能做的，是以真诚与深刻为楫，在墨痕深处，寻找那条通向永恒的、安静而宽广的水道。</w:t>
      </w:r>
    </w:p>
    <w:sectPr w:rsidR="00710B55" w:rsidRPr="00BC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F1"/>
    <w:rsid w:val="00272588"/>
    <w:rsid w:val="003D7B82"/>
    <w:rsid w:val="00593AA9"/>
    <w:rsid w:val="00710B55"/>
    <w:rsid w:val="00745121"/>
    <w:rsid w:val="007E3DF9"/>
    <w:rsid w:val="008E49AA"/>
    <w:rsid w:val="008F3F13"/>
    <w:rsid w:val="00A12AFC"/>
    <w:rsid w:val="00A97181"/>
    <w:rsid w:val="00BC13F5"/>
    <w:rsid w:val="00E41118"/>
    <w:rsid w:val="00E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13AB"/>
  <w15:chartTrackingRefBased/>
  <w15:docId w15:val="{FB4DD115-7369-4981-A2DC-3E4371F0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A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9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9F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9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9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9F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9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9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9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0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46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2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1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56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6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艺涵 王</dc:creator>
  <cp:keywords/>
  <dc:description/>
  <cp:lastModifiedBy>艺涵 王</cp:lastModifiedBy>
  <cp:revision>4</cp:revision>
  <dcterms:created xsi:type="dcterms:W3CDTF">2026-01-17T09:48:00Z</dcterms:created>
  <dcterms:modified xsi:type="dcterms:W3CDTF">2026-01-18T04:07:00Z</dcterms:modified>
</cp:coreProperties>
</file>